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17" w:rsidRDefault="00D248E7">
      <w:pPr>
        <w:ind w:firstLineChars="850" w:firstLine="23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《自动控制理论》考试大纲</w:t>
      </w:r>
    </w:p>
    <w:p w:rsidR="003F1617" w:rsidRDefault="00D248E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一、考查目标</w:t>
      </w:r>
    </w:p>
    <w:p w:rsidR="003F1617" w:rsidRDefault="00D248E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>全面考查学生对自动控制技术基本概念掌握的程度；考查学生对自动控制系统分析与设计方法的掌握程度；</w:t>
      </w:r>
      <w:r>
        <w:rPr>
          <w:sz w:val="28"/>
          <w:szCs w:val="28"/>
        </w:rPr>
        <w:t xml:space="preserve"> </w:t>
      </w:r>
    </w:p>
    <w:p w:rsidR="003F1617" w:rsidRDefault="00D248E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考查学生对自动控制技术基本概念的灵活运用以及分析、解决实际问题的能力。</w:t>
      </w:r>
    </w:p>
    <w:p w:rsidR="003F1617" w:rsidRDefault="00D248E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二、考查内容</w:t>
      </w:r>
    </w:p>
    <w:p w:rsidR="003F1617" w:rsidRDefault="00D248E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（一）自动控制的一般概念</w:t>
      </w:r>
    </w:p>
    <w:p w:rsidR="003F1617" w:rsidRDefault="00D248E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自动控制的基本概念；</w:t>
      </w:r>
    </w:p>
    <w:p w:rsidR="003F1617" w:rsidRDefault="00D248E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自动控制系统的分类与组成；</w:t>
      </w:r>
    </w:p>
    <w:p w:rsidR="003F1617" w:rsidRDefault="00D248E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自动控制系统的性能</w:t>
      </w:r>
      <w:r w:rsidR="006766A1">
        <w:rPr>
          <w:rFonts w:hint="eastAsia"/>
          <w:sz w:val="28"/>
          <w:szCs w:val="28"/>
        </w:rPr>
        <w:t>指标</w:t>
      </w:r>
      <w:r>
        <w:rPr>
          <w:rFonts w:hint="eastAsia"/>
          <w:sz w:val="28"/>
          <w:szCs w:val="28"/>
        </w:rPr>
        <w:t>要求。</w:t>
      </w:r>
    </w:p>
    <w:p w:rsidR="003F1617" w:rsidRDefault="00D248E7">
      <w:pPr>
        <w:jc w:val="left"/>
        <w:rPr>
          <w:sz w:val="28"/>
          <w:szCs w:val="28"/>
        </w:rPr>
      </w:pPr>
      <w:bookmarkStart w:id="0" w:name="_Hlk528670890"/>
      <w:r>
        <w:rPr>
          <w:rFonts w:hint="eastAsia"/>
          <w:sz w:val="28"/>
          <w:szCs w:val="28"/>
        </w:rPr>
        <w:t>（二）自动控制系统的数学模型</w:t>
      </w:r>
    </w:p>
    <w:p w:rsidR="003F1617" w:rsidRDefault="00D248E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ascii="宋体" w:hAnsi="宋体" w:hint="eastAsia"/>
          <w:sz w:val="24"/>
        </w:rPr>
        <w:t xml:space="preserve"> </w:t>
      </w:r>
      <w:r>
        <w:rPr>
          <w:rFonts w:hint="eastAsia"/>
          <w:sz w:val="28"/>
          <w:szCs w:val="28"/>
        </w:rPr>
        <w:t>自动控制系统数学模型</w:t>
      </w:r>
      <w:r w:rsidR="002A1AB8">
        <w:rPr>
          <w:rFonts w:hint="eastAsia"/>
          <w:sz w:val="28"/>
          <w:szCs w:val="28"/>
        </w:rPr>
        <w:t>的</w:t>
      </w:r>
      <w:r w:rsidR="006766A1">
        <w:rPr>
          <w:rFonts w:hint="eastAsia"/>
          <w:sz w:val="28"/>
          <w:szCs w:val="28"/>
        </w:rPr>
        <w:t>建立方法</w:t>
      </w:r>
      <w:r>
        <w:rPr>
          <w:rFonts w:hint="eastAsia"/>
          <w:sz w:val="28"/>
          <w:szCs w:val="28"/>
        </w:rPr>
        <w:t>；</w:t>
      </w:r>
    </w:p>
    <w:p w:rsidR="003F1617" w:rsidRDefault="00D248E7">
      <w:pPr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sz w:val="28"/>
          <w:szCs w:val="28"/>
        </w:rPr>
        <w:t>2.</w:t>
      </w:r>
      <w:r w:rsidR="006766A1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信号流图与梅逊增益公式</w:t>
      </w:r>
      <w:r w:rsidR="006766A1">
        <w:rPr>
          <w:rFonts w:hint="eastAsia"/>
          <w:sz w:val="28"/>
          <w:szCs w:val="28"/>
        </w:rPr>
        <w:t>的应用</w:t>
      </w:r>
      <w:r>
        <w:rPr>
          <w:rFonts w:hint="eastAsia"/>
          <w:sz w:val="28"/>
          <w:szCs w:val="28"/>
        </w:rPr>
        <w:t>。</w:t>
      </w:r>
    </w:p>
    <w:p w:rsidR="003F1617" w:rsidRDefault="006766A1">
      <w:pPr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="00D248E7">
        <w:rPr>
          <w:rFonts w:hint="eastAsia"/>
          <w:sz w:val="28"/>
          <w:szCs w:val="28"/>
        </w:rPr>
        <w:t>．典型反馈系统的几种传递函数</w:t>
      </w:r>
      <w:r>
        <w:rPr>
          <w:rFonts w:hint="eastAsia"/>
          <w:sz w:val="28"/>
          <w:szCs w:val="28"/>
        </w:rPr>
        <w:t>表达方式</w:t>
      </w:r>
      <w:r w:rsidR="00D248E7">
        <w:rPr>
          <w:rFonts w:hint="eastAsia"/>
          <w:sz w:val="28"/>
          <w:szCs w:val="28"/>
        </w:rPr>
        <w:t>。</w:t>
      </w:r>
    </w:p>
    <w:p w:rsidR="003F1617" w:rsidRDefault="00D248E7">
      <w:pPr>
        <w:jc w:val="left"/>
        <w:rPr>
          <w:sz w:val="28"/>
          <w:szCs w:val="28"/>
        </w:rPr>
      </w:pPr>
      <w:bookmarkStart w:id="1" w:name="_Hlk528670564"/>
      <w:bookmarkEnd w:id="0"/>
      <w:r>
        <w:rPr>
          <w:rFonts w:hint="eastAsia"/>
          <w:sz w:val="28"/>
          <w:szCs w:val="28"/>
        </w:rPr>
        <w:t>（三）时域分析法</w:t>
      </w:r>
    </w:p>
    <w:p w:rsidR="003F1617" w:rsidRDefault="00D248E7" w:rsidP="006766A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．典型输入信号</w:t>
      </w:r>
      <w:r w:rsidR="006766A1">
        <w:rPr>
          <w:rFonts w:hint="eastAsia"/>
          <w:sz w:val="28"/>
          <w:szCs w:val="28"/>
        </w:rPr>
        <w:t>下</w:t>
      </w:r>
      <w:r>
        <w:rPr>
          <w:rFonts w:hint="eastAsia"/>
          <w:sz w:val="28"/>
          <w:szCs w:val="28"/>
        </w:rPr>
        <w:t>，</w:t>
      </w:r>
      <w:r w:rsidR="006766A1">
        <w:rPr>
          <w:rFonts w:hint="eastAsia"/>
          <w:sz w:val="28"/>
          <w:szCs w:val="28"/>
        </w:rPr>
        <w:t>线性</w:t>
      </w:r>
      <w:r>
        <w:rPr>
          <w:rFonts w:hint="eastAsia"/>
          <w:sz w:val="28"/>
          <w:szCs w:val="28"/>
        </w:rPr>
        <w:t>系统的性能指标计算；</w:t>
      </w:r>
    </w:p>
    <w:p w:rsidR="003F1617" w:rsidRDefault="006766A1">
      <w:pPr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D248E7">
        <w:rPr>
          <w:rFonts w:hint="eastAsia"/>
          <w:sz w:val="28"/>
          <w:szCs w:val="28"/>
        </w:rPr>
        <w:t>．劳思（</w:t>
      </w:r>
      <w:proofErr w:type="spellStart"/>
      <w:r w:rsidR="00D248E7">
        <w:rPr>
          <w:rFonts w:ascii="Times New Roman" w:hAnsi="Times New Roman" w:cs="Times New Roman"/>
          <w:sz w:val="28"/>
          <w:szCs w:val="28"/>
        </w:rPr>
        <w:t>Routh</w:t>
      </w:r>
      <w:proofErr w:type="spellEnd"/>
      <w:r w:rsidR="00D248E7">
        <w:rPr>
          <w:rFonts w:hint="eastAsia"/>
          <w:sz w:val="28"/>
          <w:szCs w:val="28"/>
        </w:rPr>
        <w:t>）稳定判据</w:t>
      </w:r>
      <w:r>
        <w:rPr>
          <w:rFonts w:hint="eastAsia"/>
          <w:sz w:val="28"/>
          <w:szCs w:val="28"/>
        </w:rPr>
        <w:t>的应用</w:t>
      </w:r>
      <w:r w:rsidR="00D248E7">
        <w:rPr>
          <w:rFonts w:hint="eastAsia"/>
          <w:sz w:val="28"/>
          <w:szCs w:val="28"/>
        </w:rPr>
        <w:t>；</w:t>
      </w:r>
    </w:p>
    <w:p w:rsidR="003F1617" w:rsidRDefault="006766A1">
      <w:pPr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="00D248E7">
        <w:rPr>
          <w:rFonts w:hint="eastAsia"/>
          <w:sz w:val="28"/>
          <w:szCs w:val="28"/>
        </w:rPr>
        <w:t>．稳态误差的计算方法</w:t>
      </w:r>
      <w:r>
        <w:rPr>
          <w:rFonts w:hint="eastAsia"/>
          <w:sz w:val="28"/>
          <w:szCs w:val="28"/>
        </w:rPr>
        <w:t>及</w:t>
      </w:r>
      <w:r w:rsidR="00D248E7">
        <w:rPr>
          <w:rFonts w:hint="eastAsia"/>
          <w:sz w:val="28"/>
          <w:szCs w:val="28"/>
        </w:rPr>
        <w:t>减小稳态误差的措施。</w:t>
      </w:r>
    </w:p>
    <w:bookmarkEnd w:id="1"/>
    <w:p w:rsidR="003F1617" w:rsidRDefault="00D248E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（四）根轨迹法</w:t>
      </w:r>
    </w:p>
    <w:p w:rsidR="003F1617" w:rsidRDefault="00D248E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．根轨迹的</w:t>
      </w:r>
      <w:r w:rsidR="00985AF3">
        <w:rPr>
          <w:rFonts w:hint="eastAsia"/>
          <w:sz w:val="28"/>
          <w:szCs w:val="28"/>
        </w:rPr>
        <w:t>绘制</w:t>
      </w:r>
      <w:r>
        <w:rPr>
          <w:rFonts w:hint="eastAsia"/>
          <w:sz w:val="28"/>
          <w:szCs w:val="28"/>
        </w:rPr>
        <w:t>；</w:t>
      </w:r>
    </w:p>
    <w:p w:rsidR="003F1617" w:rsidRDefault="00985AF3">
      <w:pPr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D248E7">
        <w:rPr>
          <w:rFonts w:hint="eastAsia"/>
          <w:sz w:val="28"/>
          <w:szCs w:val="28"/>
        </w:rPr>
        <w:t>．根轨迹分析系统性能的方法。</w:t>
      </w:r>
    </w:p>
    <w:p w:rsidR="003F1617" w:rsidRDefault="00D248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（五）频率域方法</w:t>
      </w:r>
    </w:p>
    <w:p w:rsidR="00985AF3" w:rsidRDefault="00985AF3">
      <w:pPr>
        <w:rPr>
          <w:sz w:val="28"/>
          <w:szCs w:val="28"/>
        </w:rPr>
      </w:pPr>
      <w:bookmarkStart w:id="2" w:name="_Hlk528671095"/>
      <w:r>
        <w:rPr>
          <w:sz w:val="28"/>
          <w:szCs w:val="28"/>
        </w:rPr>
        <w:t>1</w:t>
      </w:r>
      <w:r w:rsidR="00D248E7">
        <w:rPr>
          <w:rFonts w:hint="eastAsia"/>
          <w:sz w:val="28"/>
          <w:szCs w:val="28"/>
        </w:rPr>
        <w:t>．系统开环频率特性的绘制</w:t>
      </w:r>
    </w:p>
    <w:p w:rsidR="003F1617" w:rsidRDefault="00985AF3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 w:rsidR="00D248E7">
        <w:rPr>
          <w:rFonts w:hint="eastAsia"/>
          <w:sz w:val="28"/>
          <w:szCs w:val="28"/>
        </w:rPr>
        <w:t>奈奎斯特（</w:t>
      </w:r>
      <w:proofErr w:type="spellStart"/>
      <w:r w:rsidR="00D248E7" w:rsidRPr="00397D37">
        <w:rPr>
          <w:rFonts w:ascii="Times New Roman" w:hAnsi="Times New Roman" w:cs="Times New Roman"/>
          <w:sz w:val="28"/>
          <w:szCs w:val="28"/>
        </w:rPr>
        <w:t>Nyquist</w:t>
      </w:r>
      <w:proofErr w:type="spellEnd"/>
      <w:r w:rsidR="00D248E7">
        <w:rPr>
          <w:rFonts w:hint="eastAsia"/>
          <w:sz w:val="28"/>
          <w:szCs w:val="28"/>
        </w:rPr>
        <w:t>）稳定判据</w:t>
      </w:r>
      <w:r>
        <w:rPr>
          <w:rFonts w:hint="eastAsia"/>
          <w:sz w:val="28"/>
          <w:szCs w:val="28"/>
        </w:rPr>
        <w:t>的应用</w:t>
      </w:r>
      <w:r w:rsidR="00D248E7">
        <w:rPr>
          <w:rFonts w:hint="eastAsia"/>
          <w:sz w:val="28"/>
          <w:szCs w:val="28"/>
        </w:rPr>
        <w:t>。</w:t>
      </w:r>
    </w:p>
    <w:bookmarkEnd w:id="2"/>
    <w:p w:rsidR="003F1617" w:rsidRDefault="00985AF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248E7">
        <w:rPr>
          <w:rFonts w:hint="eastAsia"/>
          <w:sz w:val="28"/>
          <w:szCs w:val="28"/>
        </w:rPr>
        <w:t>．稳定裕度的计算。</w:t>
      </w:r>
    </w:p>
    <w:p w:rsidR="003F1617" w:rsidRDefault="00D248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（六）控制系统的校正</w:t>
      </w:r>
    </w:p>
    <w:p w:rsidR="003F1617" w:rsidRDefault="00985AF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248E7">
        <w:rPr>
          <w:rFonts w:hint="eastAsia"/>
          <w:sz w:val="28"/>
          <w:szCs w:val="28"/>
        </w:rPr>
        <w:t xml:space="preserve">. </w:t>
      </w:r>
      <w:r w:rsidR="00D248E7">
        <w:rPr>
          <w:rFonts w:hint="eastAsia"/>
          <w:sz w:val="28"/>
          <w:szCs w:val="28"/>
        </w:rPr>
        <w:t>线性系统的串联超前校正；</w:t>
      </w:r>
    </w:p>
    <w:p w:rsidR="003F1617" w:rsidRDefault="00985AF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248E7">
        <w:rPr>
          <w:rFonts w:hint="eastAsia"/>
          <w:sz w:val="28"/>
          <w:szCs w:val="28"/>
        </w:rPr>
        <w:t xml:space="preserve">. </w:t>
      </w:r>
      <w:r w:rsidR="00D248E7">
        <w:rPr>
          <w:rFonts w:hint="eastAsia"/>
          <w:sz w:val="28"/>
          <w:szCs w:val="28"/>
        </w:rPr>
        <w:t>线性系统的</w:t>
      </w:r>
      <w:r>
        <w:rPr>
          <w:rFonts w:hint="eastAsia"/>
          <w:sz w:val="28"/>
          <w:szCs w:val="28"/>
        </w:rPr>
        <w:t>串联滞后校正</w:t>
      </w:r>
      <w:r w:rsidR="00D248E7">
        <w:rPr>
          <w:rFonts w:hint="eastAsia"/>
          <w:sz w:val="28"/>
          <w:szCs w:val="28"/>
        </w:rPr>
        <w:t>。</w:t>
      </w:r>
    </w:p>
    <w:p w:rsidR="003F1617" w:rsidRDefault="003F1617">
      <w:pPr>
        <w:rPr>
          <w:sz w:val="28"/>
          <w:szCs w:val="28"/>
        </w:rPr>
      </w:pPr>
    </w:p>
    <w:p w:rsidR="00C1408E" w:rsidRDefault="00C1408E">
      <w:pPr>
        <w:rPr>
          <w:sz w:val="28"/>
          <w:szCs w:val="28"/>
        </w:rPr>
      </w:pPr>
    </w:p>
    <w:p w:rsidR="00C1408E" w:rsidRDefault="00C1408E">
      <w:pPr>
        <w:rPr>
          <w:sz w:val="28"/>
          <w:szCs w:val="28"/>
        </w:rPr>
      </w:pPr>
    </w:p>
    <w:p w:rsidR="003F1617" w:rsidRDefault="003F1617">
      <w:pPr>
        <w:ind w:firstLineChars="200" w:firstLine="560"/>
        <w:rPr>
          <w:sz w:val="28"/>
          <w:szCs w:val="28"/>
        </w:rPr>
      </w:pPr>
      <w:bookmarkStart w:id="3" w:name="_GoBack"/>
      <w:bookmarkEnd w:id="3"/>
    </w:p>
    <w:sectPr w:rsidR="003F1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E6" w:rsidRDefault="00404FE6" w:rsidP="00C1408E">
      <w:r>
        <w:separator/>
      </w:r>
    </w:p>
  </w:endnote>
  <w:endnote w:type="continuationSeparator" w:id="0">
    <w:p w:rsidR="00404FE6" w:rsidRDefault="00404FE6" w:rsidP="00C1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E6" w:rsidRDefault="00404FE6" w:rsidP="00C1408E">
      <w:r>
        <w:separator/>
      </w:r>
    </w:p>
  </w:footnote>
  <w:footnote w:type="continuationSeparator" w:id="0">
    <w:p w:rsidR="00404FE6" w:rsidRDefault="00404FE6" w:rsidP="00C14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26"/>
    <w:rsid w:val="00045B5D"/>
    <w:rsid w:val="0005090D"/>
    <w:rsid w:val="000674FC"/>
    <w:rsid w:val="000C7240"/>
    <w:rsid w:val="0014168C"/>
    <w:rsid w:val="00162C1A"/>
    <w:rsid w:val="001F66D3"/>
    <w:rsid w:val="00271D25"/>
    <w:rsid w:val="002A1AB8"/>
    <w:rsid w:val="00397D37"/>
    <w:rsid w:val="003D276F"/>
    <w:rsid w:val="003F1617"/>
    <w:rsid w:val="00404FE6"/>
    <w:rsid w:val="00406304"/>
    <w:rsid w:val="00414E34"/>
    <w:rsid w:val="00433C8A"/>
    <w:rsid w:val="005C6928"/>
    <w:rsid w:val="00650A26"/>
    <w:rsid w:val="006766A1"/>
    <w:rsid w:val="00686BE8"/>
    <w:rsid w:val="006F1A03"/>
    <w:rsid w:val="00715D63"/>
    <w:rsid w:val="00733D3F"/>
    <w:rsid w:val="00762BC0"/>
    <w:rsid w:val="007D7936"/>
    <w:rsid w:val="009210CF"/>
    <w:rsid w:val="00985AF3"/>
    <w:rsid w:val="00A625EF"/>
    <w:rsid w:val="00AA489E"/>
    <w:rsid w:val="00BD73B6"/>
    <w:rsid w:val="00C1408E"/>
    <w:rsid w:val="00C857A3"/>
    <w:rsid w:val="00D10FBA"/>
    <w:rsid w:val="00D248E7"/>
    <w:rsid w:val="00D4578C"/>
    <w:rsid w:val="00D46153"/>
    <w:rsid w:val="00DB7AFE"/>
    <w:rsid w:val="00F12ABB"/>
    <w:rsid w:val="00F14FA1"/>
    <w:rsid w:val="00F764E0"/>
    <w:rsid w:val="00FF2454"/>
    <w:rsid w:val="11F51B3E"/>
    <w:rsid w:val="5140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24</cp:revision>
  <cp:lastPrinted>2018-10-24T00:21:00Z</cp:lastPrinted>
  <dcterms:created xsi:type="dcterms:W3CDTF">2018-10-23T09:28:00Z</dcterms:created>
  <dcterms:modified xsi:type="dcterms:W3CDTF">2018-11-12T00:39:00Z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2052-10.1.0.7401</vt:lpwstr>
  </property>
</Properties>
</file>